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24" w:rsidRDefault="004C63CA">
      <w:r>
        <w:t>Тема: «Плоская система сходящихся сил»</w:t>
      </w:r>
    </w:p>
    <w:p w:rsidR="004C63CA" w:rsidRDefault="004C63CA" w:rsidP="004C63CA">
      <w:r>
        <w:t>учебник: Олофинская В.П. «Техническая механика»</w:t>
      </w:r>
    </w:p>
    <w:p w:rsidR="004C63CA" w:rsidRDefault="004C63CA" w:rsidP="004C63CA">
      <w:r>
        <w:t xml:space="preserve">Стр. </w:t>
      </w:r>
      <w:r>
        <w:t>12-14</w:t>
      </w:r>
      <w:bookmarkStart w:id="0" w:name="_GoBack"/>
      <w:bookmarkEnd w:id="0"/>
    </w:p>
    <w:p w:rsidR="004C63CA" w:rsidRDefault="004C63CA"/>
    <w:sectPr w:rsidR="004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16"/>
    <w:rsid w:val="002D7C16"/>
    <w:rsid w:val="004C63CA"/>
    <w:rsid w:val="00C5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CFC2C-293C-43EC-A214-0CE77718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SPecialiST RePack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2016-02-03T07:58:00Z</dcterms:created>
  <dcterms:modified xsi:type="dcterms:W3CDTF">2016-02-03T08:00:00Z</dcterms:modified>
</cp:coreProperties>
</file>